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DBE86" w14:textId="77777777" w:rsidR="00EC058A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5A1F86EB" w14:textId="1A7869C1" w:rsidR="00EC058A" w:rsidRPr="00E91857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687C489" w14:textId="77777777" w:rsidR="00EC058A" w:rsidRPr="00E91857" w:rsidRDefault="00EC058A" w:rsidP="00EC058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24D909E" w14:textId="77777777" w:rsidR="00CB208F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  <w:r w:rsidR="00CB208F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B65EA82" w14:textId="3750655E" w:rsidR="00EC058A" w:rsidRDefault="00880F8F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C058A"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>
        <w:rPr>
          <w:rFonts w:ascii="Arial" w:hAnsi="Arial" w:cs="Arial"/>
          <w:b/>
          <w:bCs/>
          <w:color w:val="000000"/>
          <w:sz w:val="20"/>
          <w:szCs w:val="20"/>
        </w:rPr>
        <w:t>cesso Administrativo n°013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0FE2660E" w14:textId="77777777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71DF0E" w14:textId="1FDC64F0" w:rsidR="00EC058A" w:rsidRPr="004827F2" w:rsidRDefault="00EC058A" w:rsidP="00EC058A">
      <w:pPr>
        <w:pStyle w:val="Prembulo"/>
        <w:spacing w:before="120" w:afterLines="120" w:after="288" w:line="312" w:lineRule="auto"/>
        <w:rPr>
          <w:bCs w:val="0"/>
        </w:rPr>
      </w:pPr>
      <w:r>
        <w:rPr>
          <w:bCs w:val="0"/>
        </w:rPr>
        <w:t xml:space="preserve">TERMO DE </w:t>
      </w:r>
      <w:r w:rsidRPr="004827F2">
        <w:rPr>
          <w:bCs w:val="0"/>
        </w:rPr>
        <w:t xml:space="preserve">CONTRATO </w:t>
      </w:r>
      <w:r w:rsidR="00DA7D03">
        <w:rPr>
          <w:bCs w:val="0"/>
        </w:rPr>
        <w:t>ADMINISTRATIVO Nº ......../2026</w:t>
      </w:r>
      <w:r>
        <w:rPr>
          <w:bCs w:val="0"/>
        </w:rPr>
        <w:t xml:space="preserve"> DE AQUISIÇÃO DE BENS COMUNS, </w:t>
      </w:r>
      <w:r w:rsidRPr="004827F2">
        <w:rPr>
          <w:bCs w:val="0"/>
        </w:rPr>
        <w:t xml:space="preserve">QUE FAZEM ENTRE </w:t>
      </w:r>
      <w:r>
        <w:rPr>
          <w:bCs w:val="0"/>
        </w:rPr>
        <w:t xml:space="preserve">MUNICÍPIO DE CONGONHINHAS E A EMPRESA </w:t>
      </w:r>
      <w:r w:rsidRPr="004827F2">
        <w:rPr>
          <w:bCs w:val="0"/>
        </w:rPr>
        <w:t>..............................</w:t>
      </w:r>
      <w:r>
        <w:rPr>
          <w:bCs w:val="0"/>
        </w:rPr>
        <w:t>...........</w:t>
      </w:r>
      <w:r w:rsidRPr="004827F2">
        <w:rPr>
          <w:bCs w:val="0"/>
        </w:rPr>
        <w:t xml:space="preserve"> </w:t>
      </w:r>
    </w:p>
    <w:p w14:paraId="507D04B6" w14:textId="475B4A32" w:rsidR="00BF3683" w:rsidRPr="0015297D" w:rsidRDefault="006928EF" w:rsidP="0015297D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</w:t>
      </w:r>
      <w:proofErr w:type="gramStart"/>
      <w:r w:rsidRPr="008E5F57">
        <w:rPr>
          <w:rFonts w:ascii="Arial" w:eastAsia="Arial" w:hAnsi="Arial" w:cs="Arial"/>
          <w:color w:val="FF0000"/>
          <w:sz w:val="20"/>
          <w:szCs w:val="20"/>
        </w:rPr>
        <w:t>nome</w:t>
      </w:r>
      <w:proofErr w:type="gramEnd"/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DA7D03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6729116A" w14:textId="31D1963A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45B497A5" w:rsidR="00DC41DD" w:rsidRPr="004827F2" w:rsidRDefault="00DC41DD" w:rsidP="0031776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</w:t>
      </w:r>
      <w:r w:rsidR="0031776A" w:rsidRPr="0031776A">
        <w:t xml:space="preserve"> Registro de Preço para aquisição de gêneros alimentícios, acondicionados em forma de Cestas básicas, destinadas ao atendimento de famílias e indivíduos em situação de vulnerabilidade social e insegurança alimentar e nutricional, conforme os benefícios eventuais previstos na Lei Municipal nº 1.217/2023</w:t>
      </w:r>
      <w:r w:rsidRPr="004827F2">
        <w:t>, nas condições estabelecidas no Termo de Referência.</w:t>
      </w:r>
    </w:p>
    <w:p w14:paraId="104CD51C" w14:textId="31AF233B" w:rsidR="00880F8F" w:rsidRPr="00880F8F" w:rsidRDefault="00DC41DD" w:rsidP="00880F8F">
      <w:pPr>
        <w:pStyle w:val="Nivel2"/>
      </w:pPr>
      <w:r w:rsidRPr="004827F2">
        <w:t xml:space="preserve">Objeto da </w:t>
      </w:r>
      <w:r w:rsidRPr="004E64AA">
        <w:t>contratação</w:t>
      </w:r>
      <w:bookmarkStart w:id="0" w:name="_GoBack"/>
      <w:bookmarkEnd w:id="0"/>
    </w:p>
    <w:tbl>
      <w:tblPr>
        <w:tblStyle w:val="TableGrid"/>
        <w:tblpPr w:leftFromText="141" w:rightFromText="141" w:vertAnchor="text" w:horzAnchor="margin" w:tblpXSpec="center" w:tblpYSpec="top"/>
        <w:tblW w:w="9946" w:type="dxa"/>
        <w:tblInd w:w="0" w:type="dxa"/>
        <w:tblLayout w:type="fixed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1314"/>
        <w:gridCol w:w="1862"/>
        <w:gridCol w:w="614"/>
        <w:gridCol w:w="1027"/>
        <w:gridCol w:w="718"/>
        <w:gridCol w:w="821"/>
        <w:gridCol w:w="923"/>
        <w:gridCol w:w="718"/>
        <w:gridCol w:w="923"/>
        <w:gridCol w:w="1026"/>
      </w:tblGrid>
      <w:tr w:rsidR="0031776A" w:rsidRPr="0031776A" w14:paraId="5A2AFCE1" w14:textId="77777777" w:rsidTr="0031776A">
        <w:trPr>
          <w:trHeight w:val="204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0228A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lastRenderedPageBreak/>
              <w:t>Item: Especificação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9B550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Produtos Empacotados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AC35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Uni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447B1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Marca/</w:t>
            </w:r>
          </w:p>
          <w:p w14:paraId="2E3F345B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Modelo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65D8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Quant/</w:t>
            </w:r>
          </w:p>
          <w:p w14:paraId="27F7E0B1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Produto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3BC3E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52097D7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Unitário R$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F7AF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3FBD9180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Total R$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BCAE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Quant</w:t>
            </w:r>
          </w:p>
          <w:p w14:paraId="66EA4F9A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B278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Valor R$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722D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57C3CDE3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1776A">
              <w:rPr>
                <w:rFonts w:ascii="Arial" w:hAnsi="Arial" w:cs="Arial"/>
                <w:sz w:val="20"/>
                <w:szCs w:val="20"/>
              </w:rPr>
              <w:t>total</w:t>
            </w:r>
            <w:proofErr w:type="gramEnd"/>
            <w:r w:rsidRPr="003177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BE5762" w14:textId="77777777" w:rsidR="00880F8F" w:rsidRPr="0031776A" w:rsidRDefault="00880F8F" w:rsidP="00934F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31776A" w:rsidRPr="0031776A" w14:paraId="5CBAB33D" w14:textId="77777777" w:rsidTr="0031776A">
        <w:trPr>
          <w:trHeight w:val="154"/>
        </w:trPr>
        <w:tc>
          <w:tcPr>
            <w:tcW w:w="13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E341902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 xml:space="preserve">1: </w:t>
            </w:r>
            <w:r w:rsidRPr="0031776A">
              <w:rPr>
                <w:sz w:val="20"/>
                <w:szCs w:val="20"/>
              </w:rPr>
              <w:t xml:space="preserve"> </w:t>
            </w:r>
            <w:r w:rsidRPr="0031776A">
              <w:rPr>
                <w:rFonts w:ascii="Arial" w:hAnsi="Arial" w:cs="Arial"/>
                <w:sz w:val="20"/>
                <w:szCs w:val="20"/>
              </w:rPr>
              <w:t>Cesta básica de gêneros alimentícios, contendo os seguintes itens empacotados: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03053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arroz 5kg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ACEBF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A531F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3AF05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E15BB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46248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9B123D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177CD5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1CECF1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4CBC2367" w14:textId="77777777" w:rsidTr="0031776A">
        <w:trPr>
          <w:trHeight w:val="188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17B1543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B669B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feijão 1kg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C3C27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C5C10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4BEFC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F95F9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955CA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05FCE22E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17DB03D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DEF078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6CB9CFAB" w14:textId="77777777" w:rsidTr="0031776A">
        <w:trPr>
          <w:trHeight w:val="162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A71143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E384A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açúcar 5kg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25FE1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4EAEC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50B57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0FDDF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811D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3AA0C63C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E1CBEE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5594506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2FAEE070" w14:textId="77777777" w:rsidTr="0031776A">
        <w:trPr>
          <w:trHeight w:val="162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60C0D1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1E8C5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farinha de trigo 1kg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B950C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1D223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76E51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FFEF4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4B534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26784836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76FB8F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29D82C7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566AEE43" w14:textId="77777777" w:rsidTr="0031776A">
        <w:trPr>
          <w:trHeight w:val="154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E501DA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4E7E2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café 500g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07ADB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5EE6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81D9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415FB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BF5C8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3E00E1F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2E8EBFD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CB21209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50964FCE" w14:textId="77777777" w:rsidTr="0031776A">
        <w:trPr>
          <w:trHeight w:val="136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435814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6EC01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farinha de milho 1kg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8BC0D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328D2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1E1EB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4E84A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0125C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20DD251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1.440</w:t>
            </w: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EE4E31B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DE97767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3CD91C9E" w14:textId="77777777" w:rsidTr="0031776A">
        <w:trPr>
          <w:trHeight w:val="119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80842D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B933B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fubá de milho 1kg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12F5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FF04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1EB9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8269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C8EA5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7739477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76FC1D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EB2CFC2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6BC3A34D" w14:textId="77777777" w:rsidTr="0031776A">
        <w:trPr>
          <w:trHeight w:val="110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02BBCC0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50C68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macarrão 1kg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9D8F5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50D69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07041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F31CD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6442F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7282C08C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21B645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5A2ED6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17A49F08" w14:textId="77777777" w:rsidTr="0031776A">
        <w:trPr>
          <w:trHeight w:val="76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B5CBFD3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7EF6C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massa de tomate 340g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E8E00C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7EFB8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44AFE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DFAB7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835D7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27A66082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4D1282E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FF3517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34F534D9" w14:textId="77777777" w:rsidTr="0031776A">
        <w:trPr>
          <w:trHeight w:val="101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175AA0F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9C51C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óleo de soja 900ml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B9DD6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42EC57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19808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216E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4F434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6E6964C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4B0F5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69749C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42F392B1" w14:textId="77777777" w:rsidTr="0031776A">
        <w:trPr>
          <w:trHeight w:val="110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F94A77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A84B5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sal 1kg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1E68C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67E0D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E6F7E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82C8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05B41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3B59B94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C25018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B7744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3ACF3AAD" w14:textId="77777777" w:rsidTr="0031776A">
        <w:trPr>
          <w:trHeight w:val="68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4F692B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25A6F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sardinha 125g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168F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UNI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5BAB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825D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226C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4DA5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24B5869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F8110F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B368FA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23123C64" w14:textId="77777777" w:rsidTr="0031776A">
        <w:trPr>
          <w:trHeight w:val="68"/>
        </w:trPr>
        <w:tc>
          <w:tcPr>
            <w:tcW w:w="131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0AE25A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78EE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bolacha de maisena 360g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FAF5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6131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8CFC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86DF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057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right w:val="single" w:sz="6" w:space="0" w:color="000000"/>
            </w:tcBorders>
          </w:tcPr>
          <w:p w14:paraId="659B46DE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FAA0CC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9F76608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76A" w:rsidRPr="0031776A" w14:paraId="5AD5AD47" w14:textId="77777777" w:rsidTr="0031776A">
        <w:trPr>
          <w:trHeight w:val="68"/>
        </w:trPr>
        <w:tc>
          <w:tcPr>
            <w:tcW w:w="13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88FF" w14:textId="77777777" w:rsidR="00880F8F" w:rsidRPr="0031776A" w:rsidRDefault="00880F8F" w:rsidP="00934F5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48BF" w14:textId="77777777" w:rsidR="00880F8F" w:rsidRPr="0031776A" w:rsidRDefault="00880F8F" w:rsidP="00934F53">
            <w:pPr>
              <w:spacing w:line="256" w:lineRule="auto"/>
              <w:ind w:left="1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bolacha salgada 360g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A45F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BA4F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54D2" w14:textId="77777777" w:rsidR="00880F8F" w:rsidRPr="0031776A" w:rsidRDefault="00880F8F" w:rsidP="00934F5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77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DA40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B9A8B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4C9C5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6D66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AAC03" w14:textId="77777777" w:rsidR="00880F8F" w:rsidRPr="0031776A" w:rsidRDefault="00880F8F" w:rsidP="00934F53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4494FC" w14:textId="77777777" w:rsidR="00880F8F" w:rsidRPr="004827F2" w:rsidRDefault="00880F8F" w:rsidP="00880F8F">
      <w:pPr>
        <w:pStyle w:val="Nivel2"/>
        <w:numPr>
          <w:ilvl w:val="0"/>
          <w:numId w:val="0"/>
        </w:numPr>
      </w:pPr>
    </w:p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7BD90779" w:rsidR="00FF1051" w:rsidRPr="00EC058A" w:rsidRDefault="00DC41DD" w:rsidP="003E28FC">
      <w:pPr>
        <w:pStyle w:val="Nvel3-R"/>
        <w:rPr>
          <w:i w:val="0"/>
          <w:iCs w:val="0"/>
          <w:color w:val="auto"/>
        </w:rPr>
      </w:pPr>
      <w:r w:rsidRPr="00EC058A">
        <w:rPr>
          <w:i w:val="0"/>
          <w:iCs w:val="0"/>
          <w:color w:val="auto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4BD23CF6" w14:textId="4C5BBE33" w:rsidR="001E245E" w:rsidRPr="007E6B17" w:rsidRDefault="001E245E" w:rsidP="001E245E">
      <w:pPr>
        <w:pStyle w:val="Nvel2-Red"/>
        <w:rPr>
          <w:i w:val="0"/>
          <w:iCs w:val="0"/>
          <w:color w:val="auto"/>
          <w:highlight w:val="yellow"/>
        </w:rPr>
      </w:pPr>
      <w:r w:rsidRPr="007E6B17">
        <w:rPr>
          <w:i w:val="0"/>
          <w:iCs w:val="0"/>
          <w:color w:val="auto"/>
          <w:highlight w:val="yellow"/>
        </w:rPr>
        <w:t xml:space="preserve">O prazo de vigência da contratação é de </w:t>
      </w:r>
      <w:r w:rsidRPr="007E6B17">
        <w:rPr>
          <w:b/>
          <w:bCs/>
          <w:i w:val="0"/>
          <w:iCs w:val="0"/>
          <w:color w:val="auto"/>
          <w:highlight w:val="yellow"/>
        </w:rPr>
        <w:t>......................</w:t>
      </w:r>
      <w:r w:rsidR="00F56661">
        <w:rPr>
          <w:i w:val="0"/>
          <w:iCs w:val="0"/>
          <w:color w:val="auto"/>
          <w:highlight w:val="yellow"/>
        </w:rPr>
        <w:t xml:space="preserve"> contado </w:t>
      </w:r>
      <w:r w:rsidRPr="007E6B17">
        <w:rPr>
          <w:i w:val="0"/>
          <w:iCs w:val="0"/>
          <w:color w:val="auto"/>
          <w:highlight w:val="yellow"/>
        </w:rPr>
        <w:t xml:space="preserve">da </w:t>
      </w:r>
      <w:r w:rsidR="004E4383">
        <w:rPr>
          <w:i w:val="0"/>
          <w:iCs w:val="0"/>
          <w:color w:val="auto"/>
          <w:highlight w:val="yellow"/>
        </w:rPr>
        <w:t xml:space="preserve">Publicação do Extrato do </w:t>
      </w:r>
      <w:r w:rsidRPr="007E6B17">
        <w:rPr>
          <w:i w:val="0"/>
          <w:iCs w:val="0"/>
          <w:color w:val="auto"/>
          <w:highlight w:val="yellow"/>
        </w:rPr>
        <w:t xml:space="preserve"> Contrato, na forma do artigo 105 </w:t>
      </w:r>
      <w:r w:rsidR="007E6B17" w:rsidRPr="007E6B17">
        <w:rPr>
          <w:i w:val="0"/>
          <w:iCs w:val="0"/>
          <w:color w:val="auto"/>
          <w:highlight w:val="yellow"/>
        </w:rPr>
        <w:t xml:space="preserve"> e nos termos do artigo 111 </w:t>
      </w:r>
      <w:r w:rsidRPr="007E6B17">
        <w:rPr>
          <w:i w:val="0"/>
          <w:iCs w:val="0"/>
          <w:color w:val="auto"/>
          <w:highlight w:val="yellow"/>
        </w:rPr>
        <w:t>da Lei n° 14.133, de 2021.</w:t>
      </w:r>
    </w:p>
    <w:p w14:paraId="1B484722" w14:textId="095B224D" w:rsidR="001E245E" w:rsidRPr="007E6B17" w:rsidRDefault="001E245E" w:rsidP="001E245E">
      <w:pPr>
        <w:pStyle w:val="Nivel3"/>
        <w:rPr>
          <w:highlight w:val="yellow"/>
        </w:rPr>
      </w:pPr>
      <w:r w:rsidRPr="007E6B17">
        <w:rPr>
          <w:highlight w:val="yellow"/>
        </w:rPr>
        <w:t>No período de</w:t>
      </w:r>
      <w:proofErr w:type="gramStart"/>
      <w:r w:rsidRPr="007E6B17">
        <w:rPr>
          <w:highlight w:val="yellow"/>
        </w:rPr>
        <w:t xml:space="preserve"> .</w:t>
      </w:r>
      <w:r w:rsidR="007E6B17">
        <w:rPr>
          <w:highlight w:val="yellow"/>
        </w:rPr>
        <w:t>...</w:t>
      </w:r>
      <w:proofErr w:type="gramEnd"/>
      <w:r w:rsidR="007E6B17">
        <w:rPr>
          <w:highlight w:val="yellow"/>
        </w:rPr>
        <w:t>.de....à.....de.......de 2026</w:t>
      </w:r>
      <w:r w:rsidRPr="007E6B17">
        <w:rPr>
          <w:highlight w:val="yellow"/>
        </w:rPr>
        <w:t>.</w:t>
      </w:r>
      <w:r w:rsidR="00F56661">
        <w:rPr>
          <w:highlight w:val="yellow"/>
        </w:rPr>
        <w:t xml:space="preserve">   </w:t>
      </w:r>
    </w:p>
    <w:p w14:paraId="3E410BCE" w14:textId="02BD5FBB" w:rsidR="00D065C2" w:rsidRPr="001E245E" w:rsidRDefault="00DC41DD" w:rsidP="004E64AA">
      <w:pPr>
        <w:pStyle w:val="Nvel3-R"/>
        <w:rPr>
          <w:i w:val="0"/>
          <w:iCs w:val="0"/>
          <w:color w:val="auto"/>
        </w:rPr>
      </w:pPr>
      <w:r w:rsidRPr="001E245E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1E245E">
        <w:rPr>
          <w:i w:val="0"/>
          <w:iCs w:val="0"/>
          <w:color w:val="auto"/>
        </w:rPr>
        <w:t>CONTRATADO</w:t>
      </w:r>
      <w:r w:rsidRPr="001E245E">
        <w:rPr>
          <w:i w:val="0"/>
          <w:iCs w:val="0"/>
          <w:color w:val="auto"/>
        </w:rPr>
        <w:t>, previstas neste instrumento.</w:t>
      </w:r>
    </w:p>
    <w:p w14:paraId="5437FBA2" w14:textId="77777777" w:rsidR="001E245E" w:rsidRPr="004827F2" w:rsidRDefault="001E245E" w:rsidP="001E245E">
      <w:pPr>
        <w:pStyle w:val="Nvel3-R"/>
        <w:numPr>
          <w:ilvl w:val="0"/>
          <w:numId w:val="0"/>
        </w:numPr>
        <w:ind w:left="284"/>
      </w:pP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1" w:name="_Hlk182220156"/>
      <w:bookmarkStart w:id="2" w:name="_Hlk182221373"/>
      <w:r w:rsidRPr="00006619">
        <w:t>As regras sobre a subcontratação do objeto são aquelas estabelecidas no Termo de Referência, anexo a este Contrato</w:t>
      </w:r>
      <w:bookmarkEnd w:id="1"/>
      <w:r w:rsidRPr="00006619">
        <w:t>.</w:t>
      </w:r>
    </w:p>
    <w:bookmarkEnd w:id="2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C467F3" w:rsidRDefault="00DC41DD" w:rsidP="004E64AA">
      <w:pPr>
        <w:pStyle w:val="Nvel2-Red"/>
        <w:rPr>
          <w:i w:val="0"/>
          <w:iCs w:val="0"/>
          <w:color w:val="auto"/>
        </w:rPr>
      </w:pPr>
      <w:r w:rsidRPr="00C467F3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C467F3">
        <w:rPr>
          <w:i w:val="0"/>
          <w:iCs w:val="0"/>
          <w:color w:val="auto"/>
        </w:rPr>
        <w:t>CONTRATADO</w:t>
      </w:r>
      <w:r w:rsidRPr="00C467F3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06678B1" w:rsidR="00DC41DD" w:rsidRPr="004827F2" w:rsidRDefault="00DC41DD" w:rsidP="005E64B1">
      <w:pPr>
        <w:pStyle w:val="Nivel3"/>
      </w:pPr>
      <w:r w:rsidRPr="004827F2">
        <w:lastRenderedPageBreak/>
        <w:t xml:space="preserve">Cientificar </w:t>
      </w:r>
      <w:r w:rsidR="00242616">
        <w:t>a Procuradoria do Município</w:t>
      </w:r>
      <w:r w:rsidRPr="004827F2">
        <w:t xml:space="preserve">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2A25EC27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2E5A09" w:rsidRPr="0071268E">
        <w:t>5(cinco) dias uteis</w:t>
      </w:r>
      <w:r w:rsidRPr="004827F2">
        <w:t>, a contar da data do protocolo do requerimento para decidir, admitida a prorrogação motivada, por igual período.</w:t>
      </w:r>
    </w:p>
    <w:p w14:paraId="0A9AC408" w14:textId="13168076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2E5A09" w:rsidRPr="0071268E">
        <w:rPr>
          <w:color w:val="auto"/>
        </w:rPr>
        <w:t>5(cinco) dias uteis</w:t>
      </w:r>
      <w:r w:rsidR="00FD5253">
        <w:rPr>
          <w:color w:val="auto"/>
        </w:rPr>
        <w:t>;</w:t>
      </w:r>
    </w:p>
    <w:p w14:paraId="4F3C6D87" w14:textId="77777777" w:rsidR="00DC41DD" w:rsidRPr="002E5A09" w:rsidRDefault="00DC41DD" w:rsidP="005E64B1">
      <w:pPr>
        <w:pStyle w:val="Nvel3-R"/>
        <w:rPr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lastRenderedPageBreak/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C058A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</w:t>
      </w:r>
      <w:r w:rsidRPr="00EC058A">
        <w:t>de acordo com a boa técnica ou que ponha em risco a segurança de pessoas ou bens de terceiros</w:t>
      </w:r>
      <w:r w:rsidR="00E05B39" w:rsidRPr="00EC058A">
        <w:t>;</w:t>
      </w:r>
    </w:p>
    <w:p w14:paraId="3426F1D7" w14:textId="19A96CDE" w:rsidR="00DC41DD" w:rsidRPr="00EC058A" w:rsidRDefault="00DC41DD" w:rsidP="00B4151C">
      <w:pPr>
        <w:pStyle w:val="Nivel2"/>
      </w:pPr>
      <w:r w:rsidRPr="00EC058A">
        <w:t>Manter</w:t>
      </w:r>
      <w:r w:rsidR="00E1163E" w:rsidRPr="00EC058A">
        <w:t>,</w:t>
      </w:r>
      <w:r w:rsidRPr="00EC058A">
        <w:t xml:space="preserve"> durante toda a vigência do contrato, em compatibilidade com as obrigações assumidas, todas as condições exigidas para habilitação na licitação</w:t>
      </w:r>
      <w:bookmarkStart w:id="3" w:name="_Hlk191044414"/>
      <w:r w:rsidR="00EC058A" w:rsidRPr="00EC058A">
        <w:t>;</w:t>
      </w:r>
    </w:p>
    <w:bookmarkEnd w:id="3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61B69BEF" w14:textId="77777777" w:rsidR="00593C98" w:rsidRPr="002E5A09" w:rsidRDefault="00593C98" w:rsidP="00D96473">
      <w:pPr>
        <w:pStyle w:val="Nvel2-Red"/>
        <w:rPr>
          <w:bCs/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O contrato </w:t>
      </w:r>
      <w:r w:rsidR="00B53F7A" w:rsidRPr="00B73F46">
        <w:rPr>
          <w:i w:val="0"/>
          <w:iCs w:val="0"/>
          <w:color w:val="auto"/>
        </w:rPr>
        <w:t xml:space="preserve">será extinto </w:t>
      </w:r>
      <w:r w:rsidRPr="00B73F46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lastRenderedPageBreak/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B73F46" w:rsidRDefault="00DC41DD" w:rsidP="00216690">
      <w:pPr>
        <w:pStyle w:val="Nvel3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B73F46">
        <w:rPr>
          <w:i w:val="0"/>
          <w:iCs w:val="0"/>
          <w:color w:val="auto"/>
        </w:rPr>
        <w:t>CONTRATADO</w:t>
      </w:r>
      <w:r w:rsidRPr="00B73F46">
        <w:rPr>
          <w:i w:val="0"/>
          <w:iCs w:val="0"/>
          <w:color w:val="auto"/>
        </w:rPr>
        <w:t>:</w:t>
      </w:r>
    </w:p>
    <w:p w14:paraId="40116AB9" w14:textId="13CB9A94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13C2534C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lastRenderedPageBreak/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5ECF897A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EE56F2">
        <w:t xml:space="preserve">o Município </w:t>
      </w:r>
      <w:r w:rsidRPr="004827F2">
        <w:t>deste exercício, na dotação abaixo discriminada:</w:t>
      </w:r>
    </w:p>
    <w:p w14:paraId="78AF084E" w14:textId="77777777" w:rsidR="006B5ED4" w:rsidRPr="00E8451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E8451E">
        <w:rPr>
          <w:rFonts w:ascii="Arial" w:eastAsia="Arial" w:hAnsi="Arial" w:cs="Arial"/>
          <w:sz w:val="20"/>
          <w:szCs w:val="20"/>
          <w:highlight w:val="yellow"/>
        </w:rPr>
        <w:t xml:space="preserve">Gestão/unidade: </w:t>
      </w:r>
      <w:r w:rsidRPr="00E8451E">
        <w:rPr>
          <w:rFonts w:ascii="Arial" w:eastAsia="Arial" w:hAnsi="Arial" w:cs="Arial"/>
          <w:color w:val="FF0000"/>
          <w:sz w:val="20"/>
          <w:szCs w:val="20"/>
          <w:highlight w:val="yellow"/>
        </w:rPr>
        <w:t>[...]</w:t>
      </w:r>
      <w:r w:rsidRPr="00E8451E">
        <w:rPr>
          <w:rFonts w:ascii="Arial" w:eastAsia="Arial" w:hAnsi="Arial" w:cs="Arial"/>
          <w:sz w:val="20"/>
          <w:szCs w:val="20"/>
          <w:highlight w:val="yellow"/>
        </w:rPr>
        <w:t>;</w:t>
      </w:r>
    </w:p>
    <w:p w14:paraId="6DDE8EF2" w14:textId="77777777" w:rsidR="006B5ED4" w:rsidRPr="00E8451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E8451E">
        <w:rPr>
          <w:rFonts w:ascii="Arial" w:eastAsia="Arial" w:hAnsi="Arial" w:cs="Arial"/>
          <w:sz w:val="20"/>
          <w:szCs w:val="20"/>
          <w:highlight w:val="yellow"/>
        </w:rPr>
        <w:t xml:space="preserve">Fonte de recursos: </w:t>
      </w:r>
      <w:r w:rsidRPr="00E8451E">
        <w:rPr>
          <w:rFonts w:ascii="Arial" w:eastAsia="Arial" w:hAnsi="Arial" w:cs="Arial"/>
          <w:color w:val="FF0000"/>
          <w:sz w:val="20"/>
          <w:szCs w:val="20"/>
          <w:highlight w:val="yellow"/>
        </w:rPr>
        <w:t>[...]</w:t>
      </w:r>
      <w:r w:rsidRPr="00E8451E">
        <w:rPr>
          <w:rFonts w:ascii="Arial" w:eastAsia="Arial" w:hAnsi="Arial" w:cs="Arial"/>
          <w:sz w:val="20"/>
          <w:szCs w:val="20"/>
          <w:highlight w:val="yellow"/>
        </w:rPr>
        <w:t>;</w:t>
      </w:r>
    </w:p>
    <w:p w14:paraId="1B0C3850" w14:textId="77777777" w:rsidR="006B5ED4" w:rsidRPr="00B73F46" w:rsidRDefault="006B5ED4" w:rsidP="006B5ED4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0CD086DB" w14:textId="0DF3E238" w:rsidR="00B73F46" w:rsidRDefault="00B73F46" w:rsidP="00B73F46">
      <w:pPr>
        <w:pStyle w:val="Nivel2"/>
      </w:pPr>
      <w:r w:rsidRPr="004827F2">
        <w:rPr>
          <w:color w:val="auto"/>
          <w:lang w:eastAsia="en-US"/>
        </w:rPr>
        <w:t xml:space="preserve">Fica eleito o Foro </w:t>
      </w:r>
      <w:r w:rsidRPr="006F5FB6">
        <w:rPr>
          <w:color w:val="auto"/>
          <w:lang w:eastAsia="en-US"/>
        </w:rPr>
        <w:t xml:space="preserve">da Comarca de Congonhinhas, Estado do Paraná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3F0D3967" w14:textId="57F39F4A" w:rsidR="00B73F46" w:rsidRPr="006F5FB6" w:rsidRDefault="00B73F46" w:rsidP="00B73F46"/>
    <w:p w14:paraId="1107C32B" w14:textId="04EAD5C2" w:rsidR="004742B0" w:rsidRDefault="004742B0" w:rsidP="004742B0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t>Congonhinhas, .....................de ..</w:t>
      </w:r>
      <w:r w:rsidR="00DA7D03">
        <w:rPr>
          <w:rFonts w:ascii="Arial" w:hAnsi="Arial" w:cs="Arial"/>
        </w:rPr>
        <w:t xml:space="preserve">........................ </w:t>
      </w:r>
      <w:proofErr w:type="gramStart"/>
      <w:r w:rsidR="00DA7D03">
        <w:rPr>
          <w:rFonts w:ascii="Arial" w:hAnsi="Arial" w:cs="Arial"/>
        </w:rPr>
        <w:t>de</w:t>
      </w:r>
      <w:proofErr w:type="gramEnd"/>
      <w:r w:rsidR="00DA7D03">
        <w:rPr>
          <w:rFonts w:ascii="Arial" w:hAnsi="Arial" w:cs="Arial"/>
        </w:rPr>
        <w:t xml:space="preserve"> 2026</w:t>
      </w:r>
      <w:r w:rsidRPr="001142F3">
        <w:rPr>
          <w:rFonts w:ascii="Arial" w:hAnsi="Arial" w:cs="Arial"/>
        </w:rPr>
        <w:t>.</w:t>
      </w:r>
    </w:p>
    <w:p w14:paraId="5DC69461" w14:textId="47D62390" w:rsidR="0015297D" w:rsidRPr="001142F3" w:rsidRDefault="0015297D" w:rsidP="0015297D">
      <w:pPr>
        <w:spacing w:line="312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</w:t>
      </w:r>
    </w:p>
    <w:p w14:paraId="2167B29B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F85BF2">
        <w:rPr>
          <w:rFonts w:ascii="Arial" w:eastAsia="Times New Roman" w:hAnsi="Arial" w:cs="Arial"/>
          <w:b/>
          <w:sz w:val="20"/>
        </w:rPr>
        <w:t>MUNICÍPIO DE CONGONHINHAS</w:t>
      </w:r>
    </w:p>
    <w:p w14:paraId="223B965D" w14:textId="77777777" w:rsidR="0015297D" w:rsidRPr="00F85BF2" w:rsidRDefault="0015297D" w:rsidP="0015297D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F85BF2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63042E26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F85BF2">
        <w:rPr>
          <w:rFonts w:ascii="Arial" w:eastAsia="Times New Roman" w:hAnsi="Arial" w:cs="Arial"/>
          <w:sz w:val="20"/>
        </w:rPr>
        <w:t>CONTRATANTE</w:t>
      </w:r>
    </w:p>
    <w:p w14:paraId="59A287A2" w14:textId="77777777" w:rsidR="004742B0" w:rsidRPr="009A690E" w:rsidRDefault="004742B0" w:rsidP="004742B0">
      <w:pPr>
        <w:jc w:val="center"/>
        <w:rPr>
          <w:rFonts w:ascii="Arial" w:eastAsia="Times New Roman" w:hAnsi="Arial" w:cs="Arial"/>
          <w:b/>
          <w:sz w:val="20"/>
        </w:rPr>
      </w:pPr>
    </w:p>
    <w:p w14:paraId="4B3A2C5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1C4D5D0" w14:textId="77777777" w:rsidR="004742B0" w:rsidRPr="009A690E" w:rsidRDefault="004742B0" w:rsidP="004742B0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9A690E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474B40D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9A690E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2D042FE2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sz w:val="20"/>
        </w:rPr>
        <w:t>CONTRATADO</w:t>
      </w:r>
    </w:p>
    <w:p w14:paraId="14ADC387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6932BE06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5AB0DDEB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47DE5A7D" w14:textId="0DE16C7A" w:rsidR="004742B0" w:rsidRDefault="004742B0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9A690E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1C0B4A02" w14:textId="77777777" w:rsidR="008E6CD7" w:rsidRPr="009A690E" w:rsidRDefault="008E6CD7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</w:p>
    <w:p w14:paraId="384252CA" w14:textId="3746B4E2" w:rsidR="004742B0" w:rsidRPr="009A690E" w:rsidRDefault="008E6CD7" w:rsidP="004742B0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  <w:r>
        <w:rPr>
          <w:rFonts w:ascii="Arial" w:eastAsia="MS Mincho" w:hAnsi="Arial" w:cs="Arial"/>
          <w:iCs/>
          <w:sz w:val="20"/>
          <w:szCs w:val="20"/>
        </w:rPr>
        <w:t>..............................                                                                      .....................................</w:t>
      </w:r>
    </w:p>
    <w:p w14:paraId="636EE001" w14:textId="60EEC597" w:rsidR="004742B0" w:rsidRPr="009A690E" w:rsidRDefault="008E6CD7" w:rsidP="004742B0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Ana Célia de Almeida                                                      </w:t>
      </w:r>
      <w:r>
        <w:rPr>
          <w:rFonts w:ascii="Arial" w:eastAsia="MS Mincho" w:hAnsi="Arial" w:cs="Arial"/>
          <w:b/>
          <w:sz w:val="20"/>
          <w:szCs w:val="20"/>
        </w:rPr>
        <w:t xml:space="preserve">    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 </w:t>
      </w:r>
      <w:r w:rsidRPr="00F85BF2">
        <w:rPr>
          <w:rFonts w:ascii="Arial" w:eastAsia="MS Mincho" w:hAnsi="Arial" w:cs="Arial"/>
          <w:b/>
          <w:sz w:val="20"/>
          <w:szCs w:val="20"/>
        </w:rPr>
        <w:t>Jorge Tobias da Silva</w:t>
      </w:r>
    </w:p>
    <w:p w14:paraId="2F94714A" w14:textId="7BCFBE61" w:rsidR="004742B0" w:rsidRPr="00627E50" w:rsidRDefault="008E6CD7" w:rsidP="004742B0">
      <w:r>
        <w:rPr>
          <w:rFonts w:ascii="Arial" w:eastAsia="Times New Roman" w:hAnsi="Arial" w:cs="Arial"/>
          <w:bCs/>
          <w:sz w:val="20"/>
          <w:szCs w:val="20"/>
        </w:rPr>
        <w:t xml:space="preserve">         </w:t>
      </w:r>
      <w:r w:rsidR="004742B0" w:rsidRPr="009A690E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="004742B0" w:rsidRPr="009A690E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="004742B0" w:rsidRPr="009A690E">
        <w:rPr>
          <w:rFonts w:ascii="Arial" w:eastAsia="Times New Roman" w:hAnsi="Arial" w:cs="Arial"/>
          <w:bCs/>
          <w:sz w:val="20"/>
          <w:szCs w:val="20"/>
        </w:rPr>
        <w:t xml:space="preserve">**.***-97                                                                            </w:t>
      </w:r>
      <w:r w:rsidRPr="00F85BF2">
        <w:rPr>
          <w:rFonts w:ascii="Arial" w:eastAsia="Times New Roman" w:hAnsi="Arial" w:cs="Arial"/>
          <w:bCs/>
          <w:sz w:val="20"/>
          <w:szCs w:val="20"/>
        </w:rPr>
        <w:t>CPF.185.***.***-22</w:t>
      </w:r>
    </w:p>
    <w:p w14:paraId="633F747C" w14:textId="6FCFBDB2" w:rsidR="00DC41DD" w:rsidRPr="004827F2" w:rsidRDefault="00DC41DD" w:rsidP="00890D6C">
      <w:pPr>
        <w:pStyle w:val="Nivel2"/>
        <w:numPr>
          <w:ilvl w:val="0"/>
          <w:numId w:val="0"/>
        </w:numPr>
      </w:pPr>
    </w:p>
    <w:sectPr w:rsidR="00DC41DD" w:rsidRPr="004827F2" w:rsidSect="00CB208F">
      <w:headerReference w:type="default" r:id="rId8"/>
      <w:footerReference w:type="default" r:id="rId9"/>
      <w:pgSz w:w="11906" w:h="16838" w:code="9"/>
      <w:pgMar w:top="1418" w:right="1134" w:bottom="1418" w:left="1134" w:header="567" w:footer="8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C06CB" w14:textId="77777777" w:rsidR="00BC59C9" w:rsidRDefault="00BC59C9">
      <w:r>
        <w:separator/>
      </w:r>
    </w:p>
  </w:endnote>
  <w:endnote w:type="continuationSeparator" w:id="0">
    <w:p w14:paraId="3E86982D" w14:textId="77777777" w:rsidR="00BC59C9" w:rsidRDefault="00BC59C9">
      <w:r>
        <w:continuationSeparator/>
      </w:r>
    </w:p>
  </w:endnote>
  <w:endnote w:type="continuationNotice" w:id="1">
    <w:p w14:paraId="359F4A85" w14:textId="77777777" w:rsidR="00BC59C9" w:rsidRDefault="00BC5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36539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23DB4B4E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CB208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8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CB208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8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419E94B" w14:textId="77777777" w:rsidR="00EE56F2" w:rsidRDefault="00CB208F" w:rsidP="00225EC5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p w14:paraId="7E6308F2" w14:textId="6620D1B5" w:rsidR="002F2F20" w:rsidRPr="00B22351" w:rsidRDefault="00EE56F2" w:rsidP="00225EC5">
    <w:pPr>
      <w:pStyle w:val="Rodap"/>
      <w:rPr>
        <w:rFonts w:ascii="Arial" w:hAnsi="Arial" w:cs="Arial"/>
        <w:sz w:val="14"/>
        <w:szCs w:val="14"/>
      </w:rPr>
    </w:pPr>
    <w:r>
      <w:rPr>
        <w:noProof/>
      </w:rPr>
      <w:drawing>
        <wp:inline distT="0" distB="0" distL="0" distR="0" wp14:anchorId="24E918E0" wp14:editId="1D6C0BEA">
          <wp:extent cx="5395595" cy="597535"/>
          <wp:effectExtent l="0" t="0" r="0" b="0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F476A" w14:textId="77777777" w:rsidR="00BC59C9" w:rsidRDefault="00BC59C9">
      <w:r>
        <w:separator/>
      </w:r>
    </w:p>
  </w:footnote>
  <w:footnote w:type="continuationSeparator" w:id="0">
    <w:p w14:paraId="19C0A2F8" w14:textId="77777777" w:rsidR="00BC59C9" w:rsidRDefault="00BC59C9">
      <w:r>
        <w:continuationSeparator/>
      </w:r>
    </w:p>
  </w:footnote>
  <w:footnote w:type="continuationNotice" w:id="1">
    <w:p w14:paraId="34BE417C" w14:textId="77777777" w:rsidR="00BC59C9" w:rsidRDefault="00BC59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5762D841" w:rsidR="002F2F20" w:rsidRDefault="002F2F20" w:rsidP="004827F2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DA7D03">
      <w:rPr>
        <w:rFonts w:ascii="Arial" w:hAnsi="Arial" w:cs="Arial"/>
        <w:i/>
        <w:iCs/>
        <w:color w:val="FF0000"/>
        <w:sz w:val="20"/>
        <w:szCs w:val="20"/>
      </w:rPr>
      <w:t>2026</w:t>
    </w:r>
  </w:p>
  <w:p w14:paraId="46076E0E" w14:textId="515CFB81" w:rsidR="00BF3683" w:rsidRPr="004827F2" w:rsidRDefault="00BF3683" w:rsidP="00BF3683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7295ADA" wp14:editId="088F58FB">
          <wp:extent cx="4962525" cy="865505"/>
          <wp:effectExtent l="0" t="0" r="9525" b="0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4E5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55B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AA5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2F3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50295"/>
    <w:rsid w:val="001516EA"/>
    <w:rsid w:val="0015172D"/>
    <w:rsid w:val="0015297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5E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2616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3C03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A09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1776A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1C2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AE2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2B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38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1D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8EF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17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46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0F8F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D6C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6CD7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07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90E"/>
    <w:rsid w:val="009A6A6F"/>
    <w:rsid w:val="009A735F"/>
    <w:rsid w:val="009B07DC"/>
    <w:rsid w:val="009B1226"/>
    <w:rsid w:val="009B13B9"/>
    <w:rsid w:val="009B1AD4"/>
    <w:rsid w:val="009B1B69"/>
    <w:rsid w:val="009B1D67"/>
    <w:rsid w:val="009B2FC5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3B0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AE7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8D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3F46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4C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59C9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683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7F3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08F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6E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03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2C43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1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7F2"/>
    <w:rsid w:val="00EB780D"/>
    <w:rsid w:val="00EB7FBE"/>
    <w:rsid w:val="00EC000E"/>
    <w:rsid w:val="00EC058A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6F2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61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table" w:customStyle="1" w:styleId="TableGrid">
    <w:name w:val="TableGrid"/>
    <w:rsid w:val="00880F8F"/>
    <w:rPr>
      <w:rFonts w:ascii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CC350-4216-46DE-827B-E6A4C46A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2672</Words>
  <Characters>14433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2026-02-25T18:39:00Z</dcterms:modified>
</cp:coreProperties>
</file>